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安心游·北京双飞五日行程单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乘车前往机场，乘坐飞机抵达北京机场(参考航班：KN5960 温州16:00—北京大兴18:40)，抵达后乘车前往入住酒店。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世界最大的城市广场——【天安门广场】，外观【天安门城楼】、【人民大会堂】、【人民英雄纪念碑】、【正阳门城楼】、【国家博物馆】等重要建筑。【毛主席纪念堂】瞻仰毛主席遗容（如遇国家政策性关闭，因毛纪限量，具体以实际预约到为准，若未预约成功，改为观外景，旅行社不承担责任）。后前往游览【故宫博物馆】世界现存最大最完整的古代皇家宫殿建筑群，旧称紫禁城，是我国最大的古代皇家建筑群，明清两代24位皇帝在此生活起居，被誉为世界5大宫殿之首，南部以太和、中和、保和三大殿为中心，称“前朝”，北半部以乾清、交泰、坤宁和御花园为中心。（赠送无线导览器深度聆听故宫文化历史）游览外观网红餐厅—【故宫冰窖餐厅】，自由参观。打卡宫廷剧里的【延禧宫】，了解延禧宫真的模样，自游览电视剧铁齿铜牙纪晓岚电视剧里多次提到的【军机处】。增加赠送游览新开放区域【军机处】【慈宁花园】，【慈宁宫】及【寿康宫】。寿康宫，乾隆皇帝非常重视孝道。他专门兴建寿康宫，其母崇庆皇太后(就是甄环啦)在此居住了42年。皇太后去世后，乾隆皇帝仍旧在每年元月1日到寿康宫拈香礼拜，瞻仰宝座，表达自己的哀慕之情。慈宁宫是前朝妃子所住现在是故宫雕塑馆。包含中轴观光车！！ 
                <w:br/>
                下午：乘车前往游览【“王府之冠”--恭王府】（恭王府是清代最大的王府，曾经是乾隆宠臣和珅的宅邸。历经了清王朝由鼎盛而至衰亡的历史进程，有“一座恭王府，半部清代史”的说法。
                <w:br/>
                温馨提示：
                <w:br/>
                1、纪念堂不得携带大小包、照相机、水壶等入场参观，请交至导游看管后再排队参观，期间每人都需进行景点安检。
                <w:br/>
                2、纪念堂政策性闭馆均为临时通知，所以我社不另行通知，闭馆期间无法瞻仰，此景点不产生门票，不退不补，敬请谅解！
                <w:br/>
                3、故宫博物院 每周一全天闭馆，如遇闭馆则根据实际情况调整行程，敬请谅解！ 故宫博物院实行实名制携带二代身份证购票，请客人一定要携带身份证件才能入馆，如因客人自身原因未带身份证件造成无法入馆的情况，后果客人承担，如学生儿童没有身份证件的请带户口簿或者护照入馆。
                <w:br/>
                1、故宫门票提前7天官网限量约票，我社不能保证故宫、升旗仪式门票能预约成功，如果预约不上改为外观。退故宫门票。 我社不做任何赔偿问题。故宫景点不走回头路。神武门限制停旅游大巴车，需步行前往旅游大巴车停车位。  
                <w:br/>
                2、外观毛主席纪念堂，我社尽量预约，不能保证进。如预约限流约不上。改为外观。不做任何赔偿费用以及投诉！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打包），前往参观【升旗仪式】，后乘车至延庆（车程约1.5小时），抵达后前往游览雄伟的【八达岭长城】（为了更好的体验长城景色，可自行乘坐八达岭缆车，费用140元往返）,登长城做好汉，感受一夫当关，万夫莫开的豪迈气质。八达岭长城，位于北京市延庆区军都山关沟古道北口。是中国古代伟大的防御工程万里长城的重要组成部分，是明长城的一个隘口。八达岭长城为居庸关的重要前哨，古称“居庸之险不在关而在八达岭”。明长城的八达岭段被称作“玉关天堑”，为明代居庸关八景之一。
                <w:br/>
                下午：前往参观【北京魅力京城】传承中国非物质文化遗产，弘扬中华传统文化。展示中心再现老北京明清风情街，以及故宫场景再现，让您全方位了解老北京文化。展示中心里集中了北京北京特色地方文化，地道老北京特色美食，古老的宫廷风味美食，还有特色传统手工艺品的展示为一体，中心拥有最丰富的北京特产展示区，体验区，游客可自由选择北京伴手礼，领略老北京魅力。中餐享用北方饺子宴。免费品尝果脯，烤鸭，给亲朋好友带回一份礼物。车赴奥运规划地，沿途欣赏到华夏五千年龙图腾—盘古大观，亚运村外景【奥林匹克公园】，【鸟巢及水立方外景】拍照留念。【国家速滑馆】外景，又称为“冰丝带”，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w:br/>
                温馨提示：
                <w:br/>
                1、因长城距市区距离较远（约80KM），游览长城当天的叫早时间和早餐时间会比
                <w:br/>
                其它几天早，请做好早起准备； 
                <w:br/>
                2、登上长城后为游客自由参观，导游将您送到长城景区，检票后不跟团讲解。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参观【御翠文创馆】（自古乾隆皇帝赏识玩玉，百姓效仿，刺激玩玉风气，带动工艺发展，名家荟萃，老北京成为玉器加工翘楚，所谓“欲得精工，必得京工”。传承中华美德，弘扬民族魁宝，尽在当今御翠，不少于1小时）。
                <w:br/>
                乘车前往游览中国现存古代园林建筑中规模最大、保存最完整的皇家园林——【颐和园】，它位于北京西北郊，主要由万寿山和昆明湖组成。早在元明时期，这里就以其优美自然的田园景色成为“壮观神州第一”的著名游览胜地。园区由万寿山、昆明湖组成，其中湖面景区约为园林的3/4左右，寿桃状的昆明湖与万寿山遥相呼应，构成美好寓意“福山寿海”，造就中国皇家园林的恢弘富丽气势，又饱含自然之趣，高度体现了“虽由人作，宛自天开”的造园意境。
                <w:br/>
                下午：前往参观【圆明园遗址公园】（含首道门票）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前往游览中国最大的皇家祭天建筑群—【天坛】首道门票（约1小时）中国最大的皇家祭天建筑群，天坛为明、清两代帝王祭祀皇天、祈五谷丰登之场所，1998年被联合国教科文组织确认为“世界文化遗产”。2007年5月8日，天坛公园经国家旅游局正式批准为国家5A级旅游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纪晓岚故居】坐北朝南，共二进院落。第一进有广亮大门、正房、倒座房，正房五间，七檩勾连搭加前廊一步，南立面为民国初年修缮时建的中西合璧形式装修。屋顶为镂空女儿墙，门窗为拱券形成，上雕精美图案。阅微草堂为二进院正房，五间，前接勾连搭抱厦三间，硬山合瓦屋面。内有北京最古老的紫藤萝和海棠树，传为是纪晓岚亲植。现故居平面布局已改动，但主体建筑尚存【北京前门大街】前门大街是北京非常著名的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
                <w:br/>
                打卡网红胜地—【北京坊】是个不缺古迹与故事的地方，一座巴洛克风格的小楼坐落于此，它宫殿般的外形充满魅力，这便是劝业场。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下午：乘车前往北京机场，乘坐飞机返回机场（参考航班：KN5959北京大兴13:45—温州16:15)，后大巴车返回丽水结束行程！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温州/义乌机场-北京往返机票；丽水-机场往返空调旅游大巴车；当地全程空调旅游大巴车（按照人数安排车型）；
                <w:br/>
                【景点安排】	行程内所列景点大门票及行程内备注已含的景区内小交通；
                <w:br/>
                【住宿安排】	当地指定商务住宿酒店大床/双床房（逢单需补差价），房差360元/人；
                <w:br/>
                商务连锁参考酒店：忘归国际、海友、看丹红、星程、运七等同级别酒店；
                <w:br/>
                【用餐安排】	含4早6正餐,正餐八菜一汤，餐标20元/人（如用餐人数不足十人，餐厅根据用餐人数及餐费标准安排的菜品酌情减少 ；
                <w:br/>
                【导游安排】	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br/>
                3、八达岭缆车，费用140元往返。
                <w:br/>
                4、恭王府花园+纪晓岚故居四合院参观+老北京胡同+圆明园遗址+中轴观光车，套餐总价560元，折后价390元报名现收。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毛主席纪念堂、奥林匹克公园、鸟巢、水立方，天安门广场、军事博物馆等如遇国家政策性关闭不对外开放，造成不能游览，则取消；
                <w:br/>
                2、京大都市堵车严重，游览市内景点以循环发车为主，提醒游客贵重物品随身携带，不要遗落在车上，如出现30分钟以内的等候现象，均属正常，请谅解；
                <w:br/>
                3、北京酒店提倡环保，不提供一次性用品，建议自备；抵达酒店时，应先检查房间内用品是否完好，如发现有破损应立即与酒店或导游联系，以免退房时产生不必要的争议。晚上回酒店以后，建议不要私自出游，注意人身安全；
                <w:br/>
                4、全程空调旅游车（旺季会套车但保证衔接准确，敬请谅解，平时正常）；
                <w:br/>
                5、如有行程有鼓楼、非遗博物馆、古文化馆、时间记忆博物馆、新前门大街等景点以及用餐过程中可能存在购物行为，请各位自愿理性消费，购物行为与旅行社无关；
                <w:br/>
                6、请注意人身、财产安全，小心保管好手机钱包等贵重物品，活动时最好不要配戴贵重的首饰，以免遗失；
                <w:br/>
                7、在旅游行程中，请务必按照导游指定的时间地点集合，以免损害同团其他旅游者的权益；行程中请不要单独行动，如有特殊情况请及时告知导游；
                <w:br/>
                8、因服务能力所限，无法接受孕妇、70周岁以上老人及行动不便者出游；70周岁以上老人如需出行须由家属陪同，签署免责协议和提供健康体检报告；18周岁以下旅游者须在家属陪同下参团。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2025-07-01T07:02:27+08:00</dcterms:created>
  <dcterms:modified xsi:type="dcterms:W3CDTF">2025-07-01T07:02:27+08:00</dcterms:modified>
</cp:coreProperties>
</file>

<file path=docProps/custom.xml><?xml version="1.0" encoding="utf-8"?>
<Properties xmlns="http://schemas.openxmlformats.org/officeDocument/2006/custom-properties" xmlns:vt="http://schemas.openxmlformats.org/officeDocument/2006/docPropsVTypes"/>
</file>