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【醉美太湖】湖州龙之梦休闲三日行程单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459921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上午：丽水指定时间集合，乘坐大巴前往湖州（车程约4.5小时），
                <w:br/>
                下午：抵达后前往入住龙之梦，后乘车前往游览【图影湿地】，“依山为图，映水为影”，此乃图影之精妙。景区东临太湖，弁山环绕，属湖泊型湿地，其水域与太湖连通，水质清澈，结合白鹭洲、农耕岛、芦漫岛、陌桑岛、杉影岛等20余个岛屿及鱼塘、河道、芦苇丛、纵横阡陌的河网港汊，形成了“天然、野趣、清幽、闲逸”的曼妙意境，是集原生态展示、农耕文化、旅游观光、民俗风情体验、休闲度假于一体的原生态休闲型旅游景区。
                <w:br/>
                晚上：前往欣赏【太湖古镇水秀】，演出席位1000座，这是整个太湖龙之梦乐园45个演艺场点中首场面世的演出，整台演出全部来自19个不同国家, 60多名外籍演员从全球范围内精挑细选，从形态、外貌、表演功底都有超高要求。届时大家可以沉浸在一片红色的海洋中，欣赏世界级水准的歌舞秀。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湖州龙之梦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上午：早上睡到自然醒，后自由活动。
                <w:br/>
                下午：前往游览【动物世界】，探秘长三角最大动物园，与长颈鹿、狮子、老虎、猎豹、斑马、白犀牛、白狮、骆驼、鸵鸟、白狼等动物亲密接触。。
                <w:br/>
                晚上：前往观看龙之梦标志性旅游演艺产品、国内首部环太湖文化旅游演艺作品——【醉美太湖】，是经历4年精心创作的大型歌舞，该剧以吴越大地充满传奇的恢弘历史和哀婉动人的传说为主线，融入远古文化、吴越文化、太湖治理、婚嫁习俗、经典戏曲等本土文化元素，运用全新震撼的舞美设计、高科技的舞台技术以及沉浸交汇的艺术手法，演绎了太湖千百年来的文化灵魂与盛世辉煌。这台歌舞剧通过数千套高科技舞台机械和装置，引领现场观众飞跃波光潋滟的太湖，在风起云涌的吴越大地上，亲历史诗般数十年的恢弘鏖战；在楼阁亭台、轩榭廊舫间，邂逅一场极具江南风韵的梦境，感受太湖唯美的浪漫故事……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湖州龙之梦</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上午：前往游览【太湖古镇】，网红打卡点，街道两旁各种全国土特产，宝塔是长直街的尽头最高的一个建筑，更有精彩的街头演艺秀，眼花缭乱，可大饱眼福和口福。
                <w:br/>
                下午：适时乘车返回丽水，结束行程。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1、交通：全程空调旅游车（按实际人数选择车型，每人确保一正座）；
                <w:br/>
                2、门票：已含行程中景点首道大门票；
                <w:br/>
                3、用餐：含2早；
                <w:br/>
                4、住宿：两晚太湖龙之梦雅仕酒店高级双床房（逢单需补差价）；
                <w:br/>
                5、导游：全程专业导游陪同讲解服务！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1、不含单房差费用；
                <w:br/>
                2、不含正餐费用；
                <w:br/>
                3、不含行程外的所有费用。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1、如遇国家政策性价格调整及不可抗拒之因素造成的费用差额不含； 
                <w:br/>
                2、请随身携带自己所需之常备药品； 
                <w:br/>
                3、请注意饮食卫生，切忌小摊小贩购物； 
                <w:br/>
                4、如遇节假日价格不浮所造成的费用差额不含；
                <w:br/>
                5、小心保管好现金以及贵重物品，游览时最好不要带在身上大量的钱物，更不要配戴贵重的首饰，以免遗失；
                <w:br/>
                6、现金、信用卡等贵重物品不可放在外套口袋里，要放在腰包或夹克衣袋里随身携带。 
                <w:br/>
                7、旅游期间请注意人身、财产安全。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特别告知：按《中华人民共和国旅游法》第五十七条及本公司的规定，游客出团前应当与本公司签订完毕旅游合同。未签订旅游合同的，本公司保留单方面终止服务的权利。签字即表示游客已仔细阅读并完全理解本旅游行程单中各个组成部分的内容及含义，并完全同意本条约定的双方的权利和义务。
                <w:br/>
                <w:br/>
                游客签字处：_____________                     签字日期：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打印日期：2024-04-28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2024-04-28T15:57:33+08:00</dcterms:created>
  <dcterms:modified xsi:type="dcterms:W3CDTF">2024-04-28T15:57:33+08:00</dcterms:modified>
</cp:coreProperties>
</file>

<file path=docProps/custom.xml><?xml version="1.0" encoding="utf-8"?>
<Properties xmlns="http://schemas.openxmlformats.org/officeDocument/2006/custom-properties" xmlns:vt="http://schemas.openxmlformats.org/officeDocument/2006/docPropsVTypes"/>
</file>