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仙都一日行程单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454250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丽水指定地点出发，游览缙云仙都风景区（车程约1小时，游览时间不少于4.5小时），游览【仙都观（赵侯祠）】又称赵侯庙、乌伤侯庙，是缙云仙都最古老的庙宇之一。游览【小赤壁景区】，景区绝壁陡峭，东西横亘长数里，石壁下部呈赭红色，犹如焰火烧过，故称小赤壁。
                <w:br/>
                中餐后游“天下第一笋，天下第一石”之称的【鼎湖峰景区】，观“北陵南祠”皇帝祠宇、欣赏好溪田园风光、感受当年轩辕皇帝飞升情景，0多处。【朱潭山】景区仙堤两边杨柳婆娑，是欣赏鼎湖峰的最佳位置。
                <w:br/>
                适时返回丽水。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【包含项目】
                <w:br/>
                1、门票：以上所列景点第一大门票（含仙都景区交通车，不含鼎湖峰缆车40.普通景区十位成人成团）
                <w:br/>
                2、用餐：1正，餐标30元/人/正      
                <w:br/>
                3、导服：专业导游服务    
                <w:br/>
                4、用车：全程空调旅游车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不含景区内小门票，行程外所有项目</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请自带私人用品（帽子、防晒霜、雨伞等）</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旅行社建议游客自行购买个人旅游意外保险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2024-05-19T11:04:11+08:00</dcterms:created>
  <dcterms:modified xsi:type="dcterms:W3CDTF">2024-05-19T11:04:11+08:00</dcterms:modified>
</cp:coreProperties>
</file>

<file path=docProps/custom.xml><?xml version="1.0" encoding="utf-8"?>
<Properties xmlns="http://schemas.openxmlformats.org/officeDocument/2006/custom-properties" xmlns:vt="http://schemas.openxmlformats.org/officeDocument/2006/docPropsVTypes"/>
</file>